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E08" w:rsidRDefault="00886E08" w:rsidP="00886E08">
      <w:pPr>
        <w:rPr>
          <w:sz w:val="24"/>
          <w:szCs w:val="24"/>
        </w:rPr>
      </w:pPr>
    </w:p>
    <w:p w:rsidR="00153337" w:rsidRDefault="00153337" w:rsidP="00153337">
      <w:pPr>
        <w:keepNext/>
        <w:jc w:val="center"/>
        <w:outlineLvl w:val="0"/>
        <w:rPr>
          <w:sz w:val="24"/>
        </w:rPr>
      </w:pPr>
      <w:r w:rsidRPr="00C62C0F">
        <w:object w:dxaOrig="1200" w:dyaOrig="1200">
          <v:rect id="_x0000_i1025" style="width:57.75pt;height:59.25pt" o:ole="" o:preferrelative="t" stroked="f">
            <v:imagedata r:id="rId5" o:title=""/>
          </v:rect>
          <o:OLEObject Type="Embed" ProgID="StaticMetafile" ShapeID="_x0000_i1025" DrawAspect="Content" ObjectID="_1841226672" r:id="rId6"/>
        </w:object>
      </w:r>
    </w:p>
    <w:p w:rsidR="00153337" w:rsidRDefault="00153337" w:rsidP="00153337">
      <w:pPr>
        <w:keepNext/>
        <w:jc w:val="center"/>
        <w:outlineLvl w:val="0"/>
        <w:rPr>
          <w:sz w:val="24"/>
        </w:rPr>
      </w:pPr>
      <w:r>
        <w:rPr>
          <w:sz w:val="24"/>
        </w:rPr>
        <w:t>РОССИЙСКАЯ ФЕДЕРАЦИЯ</w:t>
      </w:r>
    </w:p>
    <w:p w:rsidR="00153337" w:rsidRDefault="00153337" w:rsidP="00153337">
      <w:pPr>
        <w:jc w:val="center"/>
        <w:rPr>
          <w:sz w:val="24"/>
        </w:rPr>
      </w:pPr>
      <w:r>
        <w:rPr>
          <w:sz w:val="24"/>
        </w:rPr>
        <w:t>КАРАЧАЕВО-ЧЕРКЕССКАЯ РЕСПУБЛИКА</w:t>
      </w:r>
    </w:p>
    <w:p w:rsidR="00153337" w:rsidRDefault="00153337" w:rsidP="00153337">
      <w:pPr>
        <w:jc w:val="center"/>
        <w:rPr>
          <w:sz w:val="24"/>
        </w:rPr>
      </w:pPr>
      <w:r>
        <w:rPr>
          <w:sz w:val="24"/>
        </w:rPr>
        <w:t>АДМИНИСТРАЦИЯ ДРУЖБИНСКОГО  СЕЛЬСКОГО ПОСЕЛЕНИЯ</w:t>
      </w:r>
    </w:p>
    <w:p w:rsidR="00153337" w:rsidRDefault="00153337" w:rsidP="00153337">
      <w:pPr>
        <w:jc w:val="center"/>
        <w:rPr>
          <w:sz w:val="24"/>
        </w:rPr>
      </w:pPr>
      <w:r>
        <w:rPr>
          <w:sz w:val="24"/>
        </w:rPr>
        <w:t>ПРИКУБАНСКОГО  МУНИЦИПАЛЬНОГО РАЙОНА</w:t>
      </w:r>
    </w:p>
    <w:p w:rsidR="00153337" w:rsidRPr="00D0010E" w:rsidRDefault="00153337" w:rsidP="00153337">
      <w:pPr>
        <w:rPr>
          <w:b/>
          <w:sz w:val="24"/>
        </w:rPr>
      </w:pPr>
      <w:r>
        <w:rPr>
          <w:sz w:val="24"/>
        </w:rPr>
        <w:t xml:space="preserve">                                                              </w:t>
      </w:r>
      <w:r>
        <w:rPr>
          <w:b/>
          <w:sz w:val="24"/>
        </w:rPr>
        <w:t>ПОСТАНОВЛЕНИЕ</w:t>
      </w:r>
    </w:p>
    <w:p w:rsidR="00153337" w:rsidRDefault="00153337" w:rsidP="00153337">
      <w:pPr>
        <w:rPr>
          <w:sz w:val="24"/>
        </w:rPr>
      </w:pPr>
    </w:p>
    <w:p w:rsidR="00153337" w:rsidRPr="00076767" w:rsidRDefault="00153337" w:rsidP="00153337">
      <w:pPr>
        <w:rPr>
          <w:sz w:val="28"/>
          <w:szCs w:val="28"/>
        </w:rPr>
      </w:pPr>
      <w:r>
        <w:rPr>
          <w:sz w:val="28"/>
          <w:szCs w:val="28"/>
        </w:rPr>
        <w:t>25.05.2026</w:t>
      </w:r>
      <w:r w:rsidRPr="00076767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         </w:t>
      </w:r>
      <w:r w:rsidRPr="00076767">
        <w:rPr>
          <w:sz w:val="28"/>
          <w:szCs w:val="28"/>
        </w:rPr>
        <w:t xml:space="preserve">с. Дружба                    </w:t>
      </w:r>
      <w:r>
        <w:rPr>
          <w:sz w:val="28"/>
          <w:szCs w:val="28"/>
        </w:rPr>
        <w:t xml:space="preserve">                            № 66</w:t>
      </w:r>
    </w:p>
    <w:p w:rsidR="00153337" w:rsidRDefault="00153337" w:rsidP="00153337">
      <w:pPr>
        <w:rPr>
          <w:sz w:val="24"/>
        </w:rPr>
      </w:pPr>
      <w:r>
        <w:rPr>
          <w:sz w:val="24"/>
        </w:rPr>
        <w:t xml:space="preserve"> </w:t>
      </w:r>
    </w:p>
    <w:p w:rsidR="00153337" w:rsidRPr="002F510E" w:rsidRDefault="00153337" w:rsidP="00153337">
      <w:pPr>
        <w:jc w:val="both"/>
        <w:rPr>
          <w:sz w:val="28"/>
          <w:szCs w:val="28"/>
        </w:rPr>
      </w:pPr>
      <w:r>
        <w:rPr>
          <w:sz w:val="28"/>
          <w:szCs w:val="28"/>
        </w:rPr>
        <w:t>Об исполнении требований законодательства в области ветеринарии при проведении    праздника    Курбан    Байрам    на   территории</w:t>
      </w:r>
      <w:r w:rsidRPr="002F510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2F510E">
        <w:rPr>
          <w:sz w:val="28"/>
          <w:szCs w:val="28"/>
        </w:rPr>
        <w:t>Дружбинского с</w:t>
      </w:r>
      <w:r>
        <w:rPr>
          <w:sz w:val="28"/>
          <w:szCs w:val="28"/>
        </w:rPr>
        <w:t xml:space="preserve">ельского  поселения  </w:t>
      </w:r>
    </w:p>
    <w:p w:rsidR="00153337" w:rsidRDefault="00153337" w:rsidP="00153337">
      <w:pPr>
        <w:jc w:val="both"/>
      </w:pPr>
    </w:p>
    <w:p w:rsidR="00153337" w:rsidRDefault="00153337" w:rsidP="00153337">
      <w:pPr>
        <w:jc w:val="both"/>
      </w:pPr>
    </w:p>
    <w:p w:rsidR="00153337" w:rsidRPr="000631E5" w:rsidRDefault="00153337" w:rsidP="00153337">
      <w:pPr>
        <w:jc w:val="both"/>
        <w:rPr>
          <w:sz w:val="28"/>
          <w:szCs w:val="28"/>
        </w:rPr>
      </w:pPr>
      <w:r>
        <w:rPr>
          <w:rStyle w:val="2"/>
          <w:color w:val="000000"/>
        </w:rPr>
        <w:t xml:space="preserve">        </w:t>
      </w:r>
      <w:r>
        <w:rPr>
          <w:sz w:val="24"/>
          <w:szCs w:val="24"/>
        </w:rPr>
        <w:t xml:space="preserve"> </w:t>
      </w:r>
      <w:proofErr w:type="gramStart"/>
      <w:r w:rsidRPr="000631E5">
        <w:rPr>
          <w:color w:val="000000" w:themeColor="text1"/>
          <w:sz w:val="28"/>
          <w:szCs w:val="28"/>
        </w:rPr>
        <w:t xml:space="preserve">В соответствии с </w:t>
      </w:r>
      <w:r w:rsidRPr="000631E5">
        <w:rPr>
          <w:bCs/>
          <w:color w:val="000000" w:themeColor="text1"/>
          <w:sz w:val="28"/>
          <w:szCs w:val="28"/>
          <w:shd w:val="clear" w:color="auto" w:fill="FFFFFF"/>
        </w:rPr>
        <w:t>Приказом</w:t>
      </w:r>
      <w:r w:rsidRPr="000631E5">
        <w:rPr>
          <w:color w:val="000000" w:themeColor="text1"/>
          <w:sz w:val="28"/>
          <w:szCs w:val="28"/>
          <w:shd w:val="clear" w:color="auto" w:fill="FFFFFF"/>
        </w:rPr>
        <w:t> </w:t>
      </w:r>
      <w:r w:rsidRPr="000631E5">
        <w:rPr>
          <w:bCs/>
          <w:color w:val="000000" w:themeColor="text1"/>
          <w:sz w:val="28"/>
          <w:szCs w:val="28"/>
          <w:shd w:val="clear" w:color="auto" w:fill="FFFFFF"/>
        </w:rPr>
        <w:t>Минсельхоза</w:t>
      </w:r>
      <w:r w:rsidRPr="000631E5">
        <w:rPr>
          <w:color w:val="000000" w:themeColor="text1"/>
          <w:sz w:val="28"/>
          <w:szCs w:val="28"/>
          <w:shd w:val="clear" w:color="auto" w:fill="FFFFFF"/>
        </w:rPr>
        <w:t> </w:t>
      </w:r>
      <w:r w:rsidRPr="000631E5">
        <w:rPr>
          <w:bCs/>
          <w:color w:val="000000" w:themeColor="text1"/>
          <w:sz w:val="28"/>
          <w:szCs w:val="28"/>
          <w:shd w:val="clear" w:color="auto" w:fill="FFFFFF"/>
        </w:rPr>
        <w:t>России</w:t>
      </w:r>
      <w:r w:rsidRPr="000631E5">
        <w:rPr>
          <w:color w:val="000000" w:themeColor="text1"/>
          <w:sz w:val="28"/>
          <w:szCs w:val="28"/>
          <w:shd w:val="clear" w:color="auto" w:fill="FFFFFF"/>
        </w:rPr>
        <w:t> от 12.</w:t>
      </w:r>
      <w:r w:rsidRPr="000631E5">
        <w:rPr>
          <w:bCs/>
          <w:color w:val="000000" w:themeColor="text1"/>
          <w:sz w:val="28"/>
          <w:szCs w:val="28"/>
          <w:shd w:val="clear" w:color="auto" w:fill="FFFFFF"/>
        </w:rPr>
        <w:t>03</w:t>
      </w:r>
      <w:r w:rsidRPr="000631E5">
        <w:rPr>
          <w:color w:val="000000" w:themeColor="text1"/>
          <w:sz w:val="28"/>
          <w:szCs w:val="28"/>
          <w:shd w:val="clear" w:color="auto" w:fill="FFFFFF"/>
        </w:rPr>
        <w:t>.</w:t>
      </w:r>
      <w:r w:rsidRPr="000631E5">
        <w:rPr>
          <w:bCs/>
          <w:color w:val="000000" w:themeColor="text1"/>
          <w:sz w:val="28"/>
          <w:szCs w:val="28"/>
          <w:shd w:val="clear" w:color="auto" w:fill="FFFFFF"/>
        </w:rPr>
        <w:t>2014</w:t>
      </w:r>
      <w:r w:rsidRPr="000631E5">
        <w:rPr>
          <w:color w:val="000000" w:themeColor="text1"/>
          <w:sz w:val="28"/>
          <w:szCs w:val="28"/>
          <w:shd w:val="clear" w:color="auto" w:fill="FFFFFF"/>
        </w:rPr>
        <w:t> N </w:t>
      </w:r>
      <w:r w:rsidRPr="000631E5">
        <w:rPr>
          <w:bCs/>
          <w:color w:val="000000" w:themeColor="text1"/>
          <w:sz w:val="28"/>
          <w:szCs w:val="28"/>
          <w:shd w:val="clear" w:color="auto" w:fill="FFFFFF"/>
        </w:rPr>
        <w:t>72</w:t>
      </w:r>
      <w:r w:rsidRPr="000631E5">
        <w:rPr>
          <w:color w:val="000000" w:themeColor="text1"/>
          <w:sz w:val="28"/>
          <w:szCs w:val="28"/>
          <w:shd w:val="clear" w:color="auto" w:fill="FFFFFF"/>
        </w:rPr>
        <w:t> «Об утверждении Правил в области ветеринарии при убое животных и первичной переработке мяса и иных продуктов убоя непромышленного изготовления на убойных пунктах средней и малой мощности»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и </w:t>
      </w:r>
      <w:r>
        <w:rPr>
          <w:sz w:val="28"/>
          <w:szCs w:val="28"/>
        </w:rPr>
        <w:t xml:space="preserve">Решением </w:t>
      </w:r>
      <w:proofErr w:type="spellStart"/>
      <w:r>
        <w:rPr>
          <w:sz w:val="28"/>
          <w:szCs w:val="28"/>
        </w:rPr>
        <w:t>Россельхознадзора</w:t>
      </w:r>
      <w:proofErr w:type="spellEnd"/>
      <w:r>
        <w:rPr>
          <w:sz w:val="28"/>
          <w:szCs w:val="28"/>
        </w:rPr>
        <w:t xml:space="preserve"> об установлении статусов регионов Российской Федерации по заразным болезням животных и условиях перемещения подконтрольных </w:t>
      </w:r>
      <w:proofErr w:type="spellStart"/>
      <w:r>
        <w:rPr>
          <w:sz w:val="28"/>
          <w:szCs w:val="28"/>
        </w:rPr>
        <w:t>Госветнадзору</w:t>
      </w:r>
      <w:proofErr w:type="spellEnd"/>
      <w:r>
        <w:rPr>
          <w:sz w:val="28"/>
          <w:szCs w:val="28"/>
        </w:rPr>
        <w:t xml:space="preserve"> товаров от 20.01.2017 № ФС-НВ-2/1508</w:t>
      </w:r>
      <w:proofErr w:type="gramEnd"/>
    </w:p>
    <w:p w:rsidR="00153337" w:rsidRPr="005E557F" w:rsidRDefault="00153337" w:rsidP="00153337">
      <w:pPr>
        <w:jc w:val="both"/>
        <w:rPr>
          <w:color w:val="000000" w:themeColor="text1"/>
          <w:sz w:val="28"/>
          <w:szCs w:val="28"/>
        </w:rPr>
      </w:pPr>
    </w:p>
    <w:p w:rsidR="00153337" w:rsidRPr="00BD3C1F" w:rsidRDefault="00153337" w:rsidP="00153337">
      <w:pPr>
        <w:jc w:val="both"/>
        <w:rPr>
          <w:b/>
          <w:sz w:val="28"/>
          <w:szCs w:val="28"/>
        </w:rPr>
      </w:pPr>
      <w:r w:rsidRPr="00BD3C1F">
        <w:rPr>
          <w:b/>
          <w:sz w:val="28"/>
          <w:szCs w:val="28"/>
        </w:rPr>
        <w:t>ПОСТАНОВЛЯЮ:</w:t>
      </w:r>
    </w:p>
    <w:p w:rsidR="00153337" w:rsidRPr="00BC60E0" w:rsidRDefault="00153337" w:rsidP="00153337">
      <w:pPr>
        <w:jc w:val="both"/>
        <w:rPr>
          <w:sz w:val="28"/>
          <w:szCs w:val="28"/>
        </w:rPr>
      </w:pPr>
    </w:p>
    <w:p w:rsidR="00153337" w:rsidRDefault="00153337" w:rsidP="00153337">
      <w:pPr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1.Определить местом убоя мелкого рогатого скота на территории</w:t>
      </w:r>
      <w:r w:rsidRPr="00407AED">
        <w:rPr>
          <w:sz w:val="28"/>
          <w:szCs w:val="28"/>
        </w:rPr>
        <w:t xml:space="preserve">  </w:t>
      </w:r>
      <w:r>
        <w:rPr>
          <w:sz w:val="28"/>
          <w:szCs w:val="28"/>
        </w:rPr>
        <w:t>Дружбин</w:t>
      </w:r>
      <w:r w:rsidRPr="00407AED">
        <w:rPr>
          <w:sz w:val="28"/>
          <w:szCs w:val="28"/>
        </w:rPr>
        <w:t xml:space="preserve">ского </w:t>
      </w:r>
      <w:r>
        <w:rPr>
          <w:sz w:val="28"/>
          <w:szCs w:val="28"/>
        </w:rPr>
        <w:t xml:space="preserve">сельского поселения  следующий пункт: по ул. И.Х. </w:t>
      </w:r>
      <w:proofErr w:type="spellStart"/>
      <w:r>
        <w:rPr>
          <w:sz w:val="28"/>
          <w:szCs w:val="28"/>
        </w:rPr>
        <w:t>Катчиева</w:t>
      </w:r>
      <w:proofErr w:type="spellEnd"/>
      <w:r>
        <w:rPr>
          <w:sz w:val="28"/>
          <w:szCs w:val="28"/>
        </w:rPr>
        <w:t>, 18</w:t>
      </w:r>
      <w:r w:rsidRPr="00407AED">
        <w:rPr>
          <w:sz w:val="28"/>
          <w:szCs w:val="28"/>
        </w:rPr>
        <w:t>.</w:t>
      </w:r>
    </w:p>
    <w:p w:rsidR="00153337" w:rsidRDefault="00153337" w:rsidP="00153337">
      <w:pPr>
        <w:jc w:val="both"/>
        <w:rPr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2.</w:t>
      </w:r>
      <w:r>
        <w:rPr>
          <w:sz w:val="28"/>
          <w:szCs w:val="28"/>
        </w:rPr>
        <w:t>При перемещении сельскохозяйственных животных, жителями  Дружбин</w:t>
      </w:r>
      <w:r w:rsidRPr="00407AED">
        <w:rPr>
          <w:sz w:val="28"/>
          <w:szCs w:val="28"/>
        </w:rPr>
        <w:t xml:space="preserve">ского </w:t>
      </w:r>
      <w:r>
        <w:rPr>
          <w:sz w:val="28"/>
          <w:szCs w:val="28"/>
        </w:rPr>
        <w:t>сельского поселения и лицами, пребывающими на территорию Дружбин</w:t>
      </w:r>
      <w:r w:rsidRPr="00407AED">
        <w:rPr>
          <w:sz w:val="28"/>
          <w:szCs w:val="28"/>
        </w:rPr>
        <w:t xml:space="preserve">ского </w:t>
      </w:r>
      <w:r>
        <w:rPr>
          <w:sz w:val="28"/>
          <w:szCs w:val="28"/>
        </w:rPr>
        <w:t xml:space="preserve">сельского поселения,  должны соблюдаться требования Решения </w:t>
      </w:r>
      <w:proofErr w:type="spellStart"/>
      <w:r>
        <w:rPr>
          <w:sz w:val="28"/>
          <w:szCs w:val="28"/>
        </w:rPr>
        <w:t>Россельхознадзора</w:t>
      </w:r>
      <w:proofErr w:type="spellEnd"/>
      <w:r>
        <w:rPr>
          <w:sz w:val="28"/>
          <w:szCs w:val="28"/>
        </w:rPr>
        <w:t xml:space="preserve"> об установлении статусов регионов Российской Федерации по заразным болезням животных и условиях перемещения подконтрольных </w:t>
      </w:r>
      <w:proofErr w:type="spellStart"/>
      <w:r>
        <w:rPr>
          <w:sz w:val="28"/>
          <w:szCs w:val="28"/>
        </w:rPr>
        <w:t>Госветнадзору</w:t>
      </w:r>
      <w:proofErr w:type="spellEnd"/>
      <w:r>
        <w:rPr>
          <w:sz w:val="28"/>
          <w:szCs w:val="28"/>
        </w:rPr>
        <w:t xml:space="preserve"> товаров от 20.01.2017 № ФС-НВ-2/1508, а также </w:t>
      </w:r>
      <w:r w:rsidRPr="000631E5">
        <w:rPr>
          <w:color w:val="000000" w:themeColor="text1"/>
          <w:sz w:val="28"/>
          <w:szCs w:val="28"/>
          <w:shd w:val="clear" w:color="auto" w:fill="FFFFFF"/>
        </w:rPr>
        <w:t>Правил в области ветеринарии при убое животных и первичной переработке мяса и иных продуктов убоя непромышленного</w:t>
      </w:r>
      <w:proofErr w:type="gramEnd"/>
      <w:r w:rsidRPr="000631E5">
        <w:rPr>
          <w:color w:val="000000" w:themeColor="text1"/>
          <w:sz w:val="28"/>
          <w:szCs w:val="28"/>
          <w:shd w:val="clear" w:color="auto" w:fill="FFFFFF"/>
        </w:rPr>
        <w:t xml:space="preserve"> изготовления на убойных пунктах средней и малой мощности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утвержденных приказом </w:t>
      </w:r>
      <w:r w:rsidRPr="000631E5">
        <w:rPr>
          <w:bCs/>
          <w:color w:val="000000" w:themeColor="text1"/>
          <w:sz w:val="28"/>
          <w:szCs w:val="28"/>
          <w:shd w:val="clear" w:color="auto" w:fill="FFFFFF"/>
        </w:rPr>
        <w:t>Минсельхоза</w:t>
      </w:r>
      <w:r w:rsidRPr="000631E5">
        <w:rPr>
          <w:color w:val="000000" w:themeColor="text1"/>
          <w:sz w:val="28"/>
          <w:szCs w:val="28"/>
          <w:shd w:val="clear" w:color="auto" w:fill="FFFFFF"/>
        </w:rPr>
        <w:t> </w:t>
      </w:r>
      <w:r w:rsidRPr="000631E5">
        <w:rPr>
          <w:bCs/>
          <w:color w:val="000000" w:themeColor="text1"/>
          <w:sz w:val="28"/>
          <w:szCs w:val="28"/>
          <w:shd w:val="clear" w:color="auto" w:fill="FFFFFF"/>
        </w:rPr>
        <w:t>России</w:t>
      </w:r>
      <w:r w:rsidRPr="000631E5">
        <w:rPr>
          <w:color w:val="000000" w:themeColor="text1"/>
          <w:sz w:val="28"/>
          <w:szCs w:val="28"/>
          <w:shd w:val="clear" w:color="auto" w:fill="FFFFFF"/>
        </w:rPr>
        <w:t> от 12.</w:t>
      </w:r>
      <w:r w:rsidRPr="000631E5">
        <w:rPr>
          <w:bCs/>
          <w:color w:val="000000" w:themeColor="text1"/>
          <w:sz w:val="28"/>
          <w:szCs w:val="28"/>
          <w:shd w:val="clear" w:color="auto" w:fill="FFFFFF"/>
        </w:rPr>
        <w:t>03</w:t>
      </w:r>
      <w:r w:rsidRPr="000631E5">
        <w:rPr>
          <w:color w:val="000000" w:themeColor="text1"/>
          <w:sz w:val="28"/>
          <w:szCs w:val="28"/>
          <w:shd w:val="clear" w:color="auto" w:fill="FFFFFF"/>
        </w:rPr>
        <w:t>.</w:t>
      </w:r>
      <w:r w:rsidRPr="000631E5">
        <w:rPr>
          <w:bCs/>
          <w:color w:val="000000" w:themeColor="text1"/>
          <w:sz w:val="28"/>
          <w:szCs w:val="28"/>
          <w:shd w:val="clear" w:color="auto" w:fill="FFFFFF"/>
        </w:rPr>
        <w:t>2014</w:t>
      </w:r>
      <w:r w:rsidRPr="000631E5">
        <w:rPr>
          <w:color w:val="000000" w:themeColor="text1"/>
          <w:sz w:val="28"/>
          <w:szCs w:val="28"/>
          <w:shd w:val="clear" w:color="auto" w:fill="FFFFFF"/>
        </w:rPr>
        <w:t> N </w:t>
      </w:r>
      <w:r w:rsidRPr="000631E5">
        <w:rPr>
          <w:bCs/>
          <w:color w:val="000000" w:themeColor="text1"/>
          <w:sz w:val="28"/>
          <w:szCs w:val="28"/>
          <w:shd w:val="clear" w:color="auto" w:fill="FFFFFF"/>
        </w:rPr>
        <w:t>72</w:t>
      </w:r>
      <w:r w:rsidRPr="00407AED">
        <w:rPr>
          <w:sz w:val="28"/>
          <w:szCs w:val="28"/>
        </w:rPr>
        <w:t xml:space="preserve">. </w:t>
      </w:r>
    </w:p>
    <w:p w:rsidR="00153337" w:rsidRPr="00302133" w:rsidRDefault="00153337" w:rsidP="00153337">
      <w:pPr>
        <w:jc w:val="both"/>
        <w:rPr>
          <w:sz w:val="28"/>
          <w:szCs w:val="28"/>
        </w:rPr>
      </w:pPr>
      <w:r w:rsidRPr="00302133">
        <w:rPr>
          <w:rStyle w:val="2"/>
          <w:color w:val="000000"/>
        </w:rPr>
        <w:t xml:space="preserve">3.Настоящее постановление подлежит размещению на официальном портале  администрации Дружбинского сельского поселения и </w:t>
      </w:r>
      <w:r w:rsidRPr="00302133">
        <w:rPr>
          <w:rStyle w:val="2"/>
        </w:rPr>
        <w:t>информационном стенде в администрации Дружбинского сельского поселения.</w:t>
      </w:r>
      <w:r w:rsidRPr="00302133">
        <w:rPr>
          <w:sz w:val="28"/>
          <w:szCs w:val="28"/>
        </w:rPr>
        <w:t xml:space="preserve">  </w:t>
      </w:r>
    </w:p>
    <w:p w:rsidR="00153337" w:rsidRDefault="00153337" w:rsidP="00153337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 w:rsidRPr="00682A01">
        <w:rPr>
          <w:sz w:val="28"/>
          <w:szCs w:val="28"/>
        </w:rPr>
        <w:t>Контроль за</w:t>
      </w:r>
      <w:proofErr w:type="gramEnd"/>
      <w:r w:rsidRPr="00682A01">
        <w:rPr>
          <w:sz w:val="28"/>
          <w:szCs w:val="28"/>
        </w:rPr>
        <w:t xml:space="preserve"> выполнением настоящего </w:t>
      </w:r>
      <w:r>
        <w:rPr>
          <w:sz w:val="28"/>
          <w:szCs w:val="28"/>
        </w:rPr>
        <w:t>постановления оставляю за собой.</w:t>
      </w:r>
    </w:p>
    <w:p w:rsidR="00153337" w:rsidRDefault="00153337" w:rsidP="00153337">
      <w:pPr>
        <w:jc w:val="both"/>
        <w:rPr>
          <w:sz w:val="28"/>
        </w:rPr>
      </w:pPr>
    </w:p>
    <w:p w:rsidR="00153337" w:rsidRDefault="00153337" w:rsidP="00153337">
      <w:pPr>
        <w:ind w:left="-142"/>
        <w:rPr>
          <w:sz w:val="28"/>
        </w:rPr>
      </w:pPr>
      <w:r>
        <w:rPr>
          <w:sz w:val="28"/>
        </w:rPr>
        <w:t xml:space="preserve">  </w:t>
      </w:r>
      <w:r>
        <w:rPr>
          <w:sz w:val="28"/>
        </w:rPr>
        <w:t>И.О. Главы  администрации</w:t>
      </w:r>
    </w:p>
    <w:p w:rsidR="00153337" w:rsidRDefault="00153337" w:rsidP="00153337">
      <w:pPr>
        <w:ind w:left="-142"/>
        <w:rPr>
          <w:sz w:val="28"/>
        </w:rPr>
      </w:pPr>
      <w:r>
        <w:rPr>
          <w:sz w:val="28"/>
        </w:rPr>
        <w:t xml:space="preserve">  Дружбинского сельского</w:t>
      </w:r>
    </w:p>
    <w:p w:rsidR="00153337" w:rsidRDefault="00153337" w:rsidP="00153337">
      <w:pPr>
        <w:ind w:left="-142"/>
        <w:rPr>
          <w:sz w:val="28"/>
        </w:rPr>
      </w:pPr>
      <w:r>
        <w:rPr>
          <w:sz w:val="28"/>
        </w:rPr>
        <w:t xml:space="preserve">  </w:t>
      </w:r>
      <w:bookmarkStart w:id="0" w:name="_GoBack"/>
      <w:bookmarkEnd w:id="0"/>
      <w:r>
        <w:rPr>
          <w:sz w:val="28"/>
        </w:rPr>
        <w:t xml:space="preserve">поселения                                                           </w:t>
      </w:r>
      <w:r>
        <w:rPr>
          <w:sz w:val="28"/>
        </w:rPr>
        <w:t xml:space="preserve">                              </w:t>
      </w:r>
      <w:r>
        <w:rPr>
          <w:sz w:val="28"/>
        </w:rPr>
        <w:t xml:space="preserve"> И.Ш. Борлаков</w:t>
      </w:r>
    </w:p>
    <w:p w:rsidR="00D51005" w:rsidRPr="00886E08" w:rsidRDefault="00D51005" w:rsidP="00991A78">
      <w:pPr>
        <w:pStyle w:val="a5"/>
        <w:jc w:val="center"/>
      </w:pPr>
    </w:p>
    <w:sectPr w:rsidR="00D51005" w:rsidRPr="00886E08" w:rsidSect="00153337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E57"/>
    <w:rsid w:val="000064BD"/>
    <w:rsid w:val="000E5CAC"/>
    <w:rsid w:val="000F0D3A"/>
    <w:rsid w:val="00153337"/>
    <w:rsid w:val="0016540B"/>
    <w:rsid w:val="001955EE"/>
    <w:rsid w:val="001D3A3E"/>
    <w:rsid w:val="001D763E"/>
    <w:rsid w:val="00202CFA"/>
    <w:rsid w:val="00262C6E"/>
    <w:rsid w:val="002920BD"/>
    <w:rsid w:val="002D2E57"/>
    <w:rsid w:val="003058BC"/>
    <w:rsid w:val="003242D6"/>
    <w:rsid w:val="0035766F"/>
    <w:rsid w:val="00380F2D"/>
    <w:rsid w:val="003A41BE"/>
    <w:rsid w:val="004523B3"/>
    <w:rsid w:val="00465DC1"/>
    <w:rsid w:val="00467A5B"/>
    <w:rsid w:val="004908B5"/>
    <w:rsid w:val="0053255F"/>
    <w:rsid w:val="0054250A"/>
    <w:rsid w:val="005441FA"/>
    <w:rsid w:val="00546CAF"/>
    <w:rsid w:val="0059607D"/>
    <w:rsid w:val="00656A64"/>
    <w:rsid w:val="006967B1"/>
    <w:rsid w:val="006A3403"/>
    <w:rsid w:val="006A74A5"/>
    <w:rsid w:val="006E3172"/>
    <w:rsid w:val="0071166D"/>
    <w:rsid w:val="00742DBF"/>
    <w:rsid w:val="007F5207"/>
    <w:rsid w:val="00866BDF"/>
    <w:rsid w:val="00886D99"/>
    <w:rsid w:val="00886E08"/>
    <w:rsid w:val="008B7744"/>
    <w:rsid w:val="008C6657"/>
    <w:rsid w:val="008D7434"/>
    <w:rsid w:val="008F5639"/>
    <w:rsid w:val="009328CF"/>
    <w:rsid w:val="00991A78"/>
    <w:rsid w:val="00A87AA5"/>
    <w:rsid w:val="00A967DB"/>
    <w:rsid w:val="00AD107C"/>
    <w:rsid w:val="00B6763C"/>
    <w:rsid w:val="00B90944"/>
    <w:rsid w:val="00BF5289"/>
    <w:rsid w:val="00C0772B"/>
    <w:rsid w:val="00C57611"/>
    <w:rsid w:val="00CF435C"/>
    <w:rsid w:val="00D14D9F"/>
    <w:rsid w:val="00D25E76"/>
    <w:rsid w:val="00D51005"/>
    <w:rsid w:val="00D70BB4"/>
    <w:rsid w:val="00DC784A"/>
    <w:rsid w:val="00DD4788"/>
    <w:rsid w:val="00E5745A"/>
    <w:rsid w:val="00EC77BB"/>
    <w:rsid w:val="00F6054C"/>
    <w:rsid w:val="00FD31C3"/>
    <w:rsid w:val="00FF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4A5"/>
    <w:pPr>
      <w:spacing w:after="0" w:line="240" w:lineRule="auto"/>
    </w:pPr>
    <w:rPr>
      <w:rFonts w:ascii="Times New Roman" w:eastAsia="Times New Roman" w:hAnsi="Times New Roman" w:cs="Times New Roman"/>
      <w:shadow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7F5207"/>
    <w:pPr>
      <w:spacing w:before="100" w:beforeAutospacing="1" w:after="100" w:afterAutospacing="1"/>
    </w:pPr>
    <w:rPr>
      <w:shadow w:val="0"/>
      <w:sz w:val="24"/>
      <w:szCs w:val="24"/>
    </w:rPr>
  </w:style>
  <w:style w:type="character" w:styleId="a4">
    <w:name w:val="Emphasis"/>
    <w:basedOn w:val="a0"/>
    <w:qFormat/>
    <w:rsid w:val="007F5207"/>
    <w:rPr>
      <w:i/>
      <w:iCs/>
    </w:rPr>
  </w:style>
  <w:style w:type="paragraph" w:styleId="a5">
    <w:name w:val="No Spacing"/>
    <w:link w:val="a6"/>
    <w:uiPriority w:val="1"/>
    <w:qFormat/>
    <w:rsid w:val="00465D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465DC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465DC1"/>
    <w:rPr>
      <w:color w:val="0000FF" w:themeColor="hyperlink"/>
      <w:u w:val="single"/>
    </w:rPr>
  </w:style>
  <w:style w:type="paragraph" w:styleId="a8">
    <w:name w:val="Body Text"/>
    <w:basedOn w:val="a"/>
    <w:link w:val="a9"/>
    <w:rsid w:val="001955EE"/>
    <w:rPr>
      <w:shadow w:val="0"/>
      <w:sz w:val="28"/>
    </w:rPr>
  </w:style>
  <w:style w:type="character" w:customStyle="1" w:styleId="a9">
    <w:name w:val="Основной текст Знак"/>
    <w:basedOn w:val="a0"/>
    <w:link w:val="a8"/>
    <w:rsid w:val="001955E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basedOn w:val="a"/>
    <w:link w:val="ab"/>
    <w:rsid w:val="001955EE"/>
    <w:pPr>
      <w:tabs>
        <w:tab w:val="center" w:pos="4153"/>
        <w:tab w:val="right" w:pos="8306"/>
      </w:tabs>
    </w:pPr>
    <w:rPr>
      <w:shadow w:val="0"/>
    </w:rPr>
  </w:style>
  <w:style w:type="character" w:customStyle="1" w:styleId="ab">
    <w:name w:val="Верхний колонтитул Знак"/>
    <w:basedOn w:val="a0"/>
    <w:link w:val="aa"/>
    <w:rsid w:val="001955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uiPriority w:val="99"/>
    <w:rsid w:val="00D70BB4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70BB4"/>
    <w:pPr>
      <w:widowControl w:val="0"/>
      <w:shd w:val="clear" w:color="auto" w:fill="FFFFFF"/>
      <w:spacing w:after="300" w:line="307" w:lineRule="exact"/>
      <w:jc w:val="center"/>
    </w:pPr>
    <w:rPr>
      <w:rFonts w:eastAsiaTheme="minorHAnsi" w:cstheme="minorBidi"/>
      <w:shadow w:val="0"/>
      <w:sz w:val="28"/>
      <w:szCs w:val="28"/>
      <w:lang w:eastAsia="en-US"/>
    </w:rPr>
  </w:style>
  <w:style w:type="table" w:styleId="ac">
    <w:name w:val="Table Grid"/>
    <w:basedOn w:val="a1"/>
    <w:uiPriority w:val="59"/>
    <w:rsid w:val="005441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54250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4250A"/>
    <w:rPr>
      <w:rFonts w:ascii="Tahoma" w:eastAsia="Times New Roman" w:hAnsi="Tahoma" w:cs="Tahoma"/>
      <w:shadow/>
      <w:sz w:val="16"/>
      <w:szCs w:val="16"/>
      <w:lang w:eastAsia="ru-RU"/>
    </w:rPr>
  </w:style>
  <w:style w:type="character" w:customStyle="1" w:styleId="af">
    <w:name w:val="Основной текст_"/>
    <w:basedOn w:val="a0"/>
    <w:link w:val="1"/>
    <w:locked/>
    <w:rsid w:val="003242D6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f"/>
    <w:rsid w:val="003242D6"/>
    <w:pPr>
      <w:widowControl w:val="0"/>
      <w:ind w:firstLine="280"/>
    </w:pPr>
    <w:rPr>
      <w:shadow w:val="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4A5"/>
    <w:pPr>
      <w:spacing w:after="0" w:line="240" w:lineRule="auto"/>
    </w:pPr>
    <w:rPr>
      <w:rFonts w:ascii="Times New Roman" w:eastAsia="Times New Roman" w:hAnsi="Times New Roman" w:cs="Times New Roman"/>
      <w:shadow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7F5207"/>
    <w:pPr>
      <w:spacing w:before="100" w:beforeAutospacing="1" w:after="100" w:afterAutospacing="1"/>
    </w:pPr>
    <w:rPr>
      <w:shadow w:val="0"/>
      <w:sz w:val="24"/>
      <w:szCs w:val="24"/>
    </w:rPr>
  </w:style>
  <w:style w:type="character" w:styleId="a4">
    <w:name w:val="Emphasis"/>
    <w:basedOn w:val="a0"/>
    <w:qFormat/>
    <w:rsid w:val="007F5207"/>
    <w:rPr>
      <w:i/>
      <w:iCs/>
    </w:rPr>
  </w:style>
  <w:style w:type="paragraph" w:styleId="a5">
    <w:name w:val="No Spacing"/>
    <w:link w:val="a6"/>
    <w:uiPriority w:val="1"/>
    <w:qFormat/>
    <w:rsid w:val="00465D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465DC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465DC1"/>
    <w:rPr>
      <w:color w:val="0000FF" w:themeColor="hyperlink"/>
      <w:u w:val="single"/>
    </w:rPr>
  </w:style>
  <w:style w:type="paragraph" w:styleId="a8">
    <w:name w:val="Body Text"/>
    <w:basedOn w:val="a"/>
    <w:link w:val="a9"/>
    <w:rsid w:val="001955EE"/>
    <w:rPr>
      <w:shadow w:val="0"/>
      <w:sz w:val="28"/>
    </w:rPr>
  </w:style>
  <w:style w:type="character" w:customStyle="1" w:styleId="a9">
    <w:name w:val="Основной текст Знак"/>
    <w:basedOn w:val="a0"/>
    <w:link w:val="a8"/>
    <w:rsid w:val="001955E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basedOn w:val="a"/>
    <w:link w:val="ab"/>
    <w:rsid w:val="001955EE"/>
    <w:pPr>
      <w:tabs>
        <w:tab w:val="center" w:pos="4153"/>
        <w:tab w:val="right" w:pos="8306"/>
      </w:tabs>
    </w:pPr>
    <w:rPr>
      <w:shadow w:val="0"/>
    </w:rPr>
  </w:style>
  <w:style w:type="character" w:customStyle="1" w:styleId="ab">
    <w:name w:val="Верхний колонтитул Знак"/>
    <w:basedOn w:val="a0"/>
    <w:link w:val="aa"/>
    <w:rsid w:val="001955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uiPriority w:val="99"/>
    <w:rsid w:val="00D70BB4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70BB4"/>
    <w:pPr>
      <w:widowControl w:val="0"/>
      <w:shd w:val="clear" w:color="auto" w:fill="FFFFFF"/>
      <w:spacing w:after="300" w:line="307" w:lineRule="exact"/>
      <w:jc w:val="center"/>
    </w:pPr>
    <w:rPr>
      <w:rFonts w:eastAsiaTheme="minorHAnsi" w:cstheme="minorBidi"/>
      <w:shadow w:val="0"/>
      <w:sz w:val="28"/>
      <w:szCs w:val="28"/>
      <w:lang w:eastAsia="en-US"/>
    </w:rPr>
  </w:style>
  <w:style w:type="table" w:styleId="ac">
    <w:name w:val="Table Grid"/>
    <w:basedOn w:val="a1"/>
    <w:uiPriority w:val="59"/>
    <w:rsid w:val="005441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54250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4250A"/>
    <w:rPr>
      <w:rFonts w:ascii="Tahoma" w:eastAsia="Times New Roman" w:hAnsi="Tahoma" w:cs="Tahoma"/>
      <w:shadow/>
      <w:sz w:val="16"/>
      <w:szCs w:val="16"/>
      <w:lang w:eastAsia="ru-RU"/>
    </w:rPr>
  </w:style>
  <w:style w:type="character" w:customStyle="1" w:styleId="af">
    <w:name w:val="Основной текст_"/>
    <w:basedOn w:val="a0"/>
    <w:link w:val="1"/>
    <w:locked/>
    <w:rsid w:val="003242D6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f"/>
    <w:rsid w:val="003242D6"/>
    <w:pPr>
      <w:widowControl w:val="0"/>
      <w:ind w:firstLine="280"/>
    </w:pPr>
    <w:rPr>
      <w:shadow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1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331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211</dc:creator>
  <cp:keywords/>
  <dc:description/>
  <cp:lastModifiedBy>211</cp:lastModifiedBy>
  <cp:revision>67</cp:revision>
  <dcterms:created xsi:type="dcterms:W3CDTF">2025-11-24T06:40:00Z</dcterms:created>
  <dcterms:modified xsi:type="dcterms:W3CDTF">2026-05-25T11:35:00Z</dcterms:modified>
</cp:coreProperties>
</file>